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Default="00F2740F" w:rsidP="00F2740F">
      <w:pPr>
        <w:jc w:val="center"/>
        <w:rPr>
          <w:b/>
          <w:color w:val="FF0000"/>
          <w:sz w:val="28"/>
          <w:szCs w:val="28"/>
        </w:rPr>
      </w:pPr>
      <w:r w:rsidRPr="00F2740F">
        <w:rPr>
          <w:b/>
          <w:color w:val="FF0000"/>
          <w:sz w:val="28"/>
          <w:szCs w:val="28"/>
        </w:rPr>
        <w:t>«Международный День «СПАСИБО»</w:t>
      </w:r>
    </w:p>
    <w:p w:rsidR="00F2740F" w:rsidRPr="00F2740F" w:rsidRDefault="00F2740F" w:rsidP="00F2740F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мы, сотрудники и воспитан</w:t>
      </w:r>
      <w:r w:rsidR="00D2630F">
        <w:rPr>
          <w:sz w:val="28"/>
          <w:szCs w:val="28"/>
        </w:rPr>
        <w:t>н</w:t>
      </w:r>
      <w:r>
        <w:rPr>
          <w:sz w:val="28"/>
          <w:szCs w:val="28"/>
        </w:rPr>
        <w:t xml:space="preserve">ики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алкашино, отмечали самый вежливый день в году - Всемирный день </w:t>
      </w:r>
      <w:r w:rsidR="00D2630F">
        <w:rPr>
          <w:sz w:val="28"/>
          <w:szCs w:val="28"/>
        </w:rPr>
        <w:t>«</w:t>
      </w:r>
      <w:r>
        <w:rPr>
          <w:sz w:val="28"/>
          <w:szCs w:val="28"/>
        </w:rPr>
        <w:t>СПАСИБО</w:t>
      </w:r>
      <w:r w:rsidR="00D2630F">
        <w:rPr>
          <w:sz w:val="28"/>
          <w:szCs w:val="28"/>
        </w:rPr>
        <w:t>»</w:t>
      </w:r>
      <w:r>
        <w:rPr>
          <w:sz w:val="28"/>
          <w:szCs w:val="28"/>
        </w:rPr>
        <w:t xml:space="preserve">. Спасибо – это не простое, а волшебное слово. Воспитатель </w:t>
      </w:r>
      <w:proofErr w:type="spellStart"/>
      <w:r>
        <w:rPr>
          <w:sz w:val="28"/>
          <w:szCs w:val="28"/>
        </w:rPr>
        <w:t>Жарикова</w:t>
      </w:r>
      <w:proofErr w:type="spellEnd"/>
      <w:r>
        <w:rPr>
          <w:sz w:val="28"/>
          <w:szCs w:val="28"/>
        </w:rPr>
        <w:t xml:space="preserve"> Н.Н.познакомила детей с историей праздника, уточнила знания  ребят о добрых и вежливых словах, о правилах поведения в общественных местах. Дошколята читали стихи; играли в игры: «Вежливо – невежливо», «Доскажи словечко»;  отгадывали загадки. День прошёл на УРА.</w:t>
      </w:r>
    </w:p>
    <w:sectPr w:rsidR="00F2740F" w:rsidRPr="00F2740F" w:rsidSect="0018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0F"/>
    <w:rsid w:val="000B1BFA"/>
    <w:rsid w:val="00186C5D"/>
    <w:rsid w:val="004A4430"/>
    <w:rsid w:val="00D2630F"/>
    <w:rsid w:val="00F2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2022-01-11T15:40:00Z</dcterms:created>
  <dcterms:modified xsi:type="dcterms:W3CDTF">2022-01-11T15:51:00Z</dcterms:modified>
</cp:coreProperties>
</file>