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25" w:rsidRDefault="008B5825" w:rsidP="008B5825">
      <w:pPr>
        <w:jc w:val="center"/>
        <w:rPr>
          <w:rStyle w:val="a3"/>
          <w:rFonts w:ascii="Georgia" w:hAnsi="Georgia" w:cs="Arial"/>
          <w:b/>
          <w:bCs/>
          <w:color w:val="FF0000"/>
          <w:sz w:val="36"/>
          <w:szCs w:val="36"/>
        </w:rPr>
      </w:pPr>
      <w:r>
        <w:rPr>
          <w:rStyle w:val="a3"/>
          <w:rFonts w:ascii="Georgia" w:hAnsi="Georgia" w:cs="Arial"/>
          <w:b/>
          <w:bCs/>
          <w:color w:val="FF0000"/>
          <w:sz w:val="36"/>
          <w:szCs w:val="36"/>
        </w:rPr>
        <w:t>Организация социального партнерства в дошкольном учреждении.</w:t>
      </w:r>
    </w:p>
    <w:p w:rsidR="008B5825" w:rsidRPr="0082282E" w:rsidRDefault="008B5825" w:rsidP="008B5825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Наше дошкольное образовательное учреждение, как и любое другое, является открытой социальной системой, способной реагировать на изменения внутренней и внешней среды. Оно осуществляет взаимодействие со средой; гибко реагирует на изменяющиеся индивидуальные и групповые образовательные потребности и запросы; предоставляет спектр образовательных услуг.</w:t>
      </w:r>
    </w:p>
    <w:p w:rsidR="008B5825" w:rsidRPr="0082282E" w:rsidRDefault="008B5825" w:rsidP="0082282E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Одним из путей повышения качества дошкольного образования мы видим в установлении прочных связей с социумом. Мы считаем, что развитие социальных связей дошкольного образовательного учреждения с культурными и учебными центрами дает дополнительный импульс для духовного развития и обогащения личности ребенка.</w:t>
      </w:r>
      <w:r w:rsidR="0082282E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Организация </w:t>
      </w:r>
      <w:proofErr w:type="spellStart"/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социокультурной</w:t>
      </w:r>
      <w:proofErr w:type="spellEnd"/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повышая качество образовательных услуг и уровень реализации стандартов дошкольного</w:t>
      </w:r>
      <w:r w:rsidR="0082282E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образования.</w:t>
      </w:r>
    </w:p>
    <w:p w:rsidR="0082282E" w:rsidRPr="0082282E" w:rsidRDefault="0082282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Частыми гостями в нашем детском саду стали работники детской библиотеки и сотрудники МБУ «Культурно </w:t>
      </w:r>
      <w:proofErr w:type="spellStart"/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информационно-досугового</w:t>
      </w:r>
      <w:proofErr w:type="spellEnd"/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центра». На этой недели они дважды 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побывали в гостях у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ребят. </w:t>
      </w:r>
    </w:p>
    <w:p w:rsidR="00A6054A" w:rsidRDefault="0082282E" w:rsidP="00A605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5825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средней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групп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bookmarkStart w:id="0" w:name="_GoBack"/>
      <w:bookmarkEnd w:id="0"/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приходила Хозяйка Леса, которая побеседовала с ними о птицах. Рассказала ребятам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том, 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кто такой орнитолог и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он занимается.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ики</w:t>
      </w:r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узнали, как погода влияет на поведение птиц, отгадывали загадки и активно участвовали в подвижных играх вместе </w:t>
      </w:r>
      <w:proofErr w:type="gramStart"/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2282E" w:rsidRDefault="00A6054A" w:rsidP="00A605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галкой </w:t>
      </w:r>
      <w:proofErr w:type="spellStart"/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Каркушей</w:t>
      </w:r>
      <w:proofErr w:type="spellEnd"/>
      <w:r w:rsidR="00753D22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A6054A" w:rsidRPr="0082282E" w:rsidRDefault="00A6054A" w:rsidP="00A6054A">
      <w:pPr>
        <w:spacing w:after="0" w:line="240" w:lineRule="auto"/>
        <w:ind w:left="-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19350" cy="1814448"/>
            <wp:effectExtent l="171450" t="133350" r="361950" b="300102"/>
            <wp:docPr id="1" name="Рисунок 0" descr="1666879940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87994040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8144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13086" cy="1809750"/>
            <wp:effectExtent l="171450" t="133350" r="368214" b="304800"/>
            <wp:docPr id="2" name="Рисунок 1" descr="1666879940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87994039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05" cy="18096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6054A" w:rsidRDefault="0082282E" w:rsidP="00A605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гости к ребятам подготовительной группы пришл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сень, и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одна из перелетных птиц – Грач. Совместно с детьми он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играл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подвижные игры, 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отвечал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вопросы викторины и всячески помогал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72AF"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ребятам узнавать новые факты о жизни птиц. </w:t>
      </w:r>
    </w:p>
    <w:p w:rsidR="00A6054A" w:rsidRDefault="00A6054A" w:rsidP="00A6054A">
      <w:pPr>
        <w:ind w:hanging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52700" cy="2552700"/>
            <wp:effectExtent l="171450" t="133350" r="361950" b="304800"/>
            <wp:docPr id="3" name="Рисунок 2" descr="166687994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87994030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05075" cy="2505075"/>
            <wp:effectExtent l="171450" t="133350" r="371475" b="314325"/>
            <wp:docPr id="4" name="Рисунок 3" descr="166687994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87994033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2641" cy="25026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E7C1F" w:rsidRDefault="00EE7C1F" w:rsidP="00EE7C1F">
      <w:pPr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587625" cy="2587625"/>
            <wp:effectExtent l="171450" t="133350" r="365125" b="307975"/>
            <wp:docPr id="5" name="Рисунок 4" descr="166687994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6687994035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2587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672AF" w:rsidRPr="0082282E" w:rsidRDefault="000672AF" w:rsidP="00A6054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</w:t>
      </w:r>
      <w:r w:rsidR="00A60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дошколята</w:t>
      </w:r>
      <w:r w:rsidRPr="0082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получили заряд позитива и энергии на оставшийся день.</w:t>
      </w:r>
    </w:p>
    <w:sectPr w:rsidR="000672AF" w:rsidRPr="0082282E" w:rsidSect="00A6054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BF6"/>
    <w:rsid w:val="000672AF"/>
    <w:rsid w:val="000707DA"/>
    <w:rsid w:val="00614C4D"/>
    <w:rsid w:val="00753D22"/>
    <w:rsid w:val="0082282E"/>
    <w:rsid w:val="008B5825"/>
    <w:rsid w:val="00A6054A"/>
    <w:rsid w:val="00DF544A"/>
    <w:rsid w:val="00EC5BF6"/>
    <w:rsid w:val="00EE0E1F"/>
    <w:rsid w:val="00EE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B5825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A6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5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4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user</cp:lastModifiedBy>
  <cp:revision>8</cp:revision>
  <dcterms:created xsi:type="dcterms:W3CDTF">2022-10-27T09:08:00Z</dcterms:created>
  <dcterms:modified xsi:type="dcterms:W3CDTF">2022-10-27T16:02:00Z</dcterms:modified>
</cp:coreProperties>
</file>