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E3" w:rsidRDefault="00FE6F63" w:rsidP="00F325EE">
      <w:pPr>
        <w:ind w:firstLine="708"/>
        <w:jc w:val="both"/>
      </w:pPr>
      <w:r>
        <w:t xml:space="preserve">27 июля дети разновозрастной группы (воспитатель Скуратова Е.Ю.) </w:t>
      </w:r>
      <w:r w:rsidR="00F325EE">
        <w:t xml:space="preserve">МДОУ ДС №1 </w:t>
      </w:r>
      <w:r>
        <w:t xml:space="preserve">побывали в гостях  в детской библиотеке. Встреча </w:t>
      </w:r>
      <w:r w:rsidR="00F325EE">
        <w:t xml:space="preserve">проходила в парке и </w:t>
      </w:r>
      <w:r>
        <w:t xml:space="preserve">была посвящена детству поэта-земляка М.Ю.Лермонтова, </w:t>
      </w:r>
      <w:r w:rsidR="00F325EE">
        <w:t>проживавшего</w:t>
      </w:r>
      <w:r>
        <w:t xml:space="preserve"> в имении бабушки Е.Арсеньевой в Тарханах. Ребята узнали о том, что маленький Миша в четырёхлетнем возрасте научился читать и стал рано сочинять стихи. </w:t>
      </w:r>
      <w:r w:rsidR="00F325EE">
        <w:t xml:space="preserve"> Дошколята, с</w:t>
      </w:r>
      <w:r>
        <w:t>лушая стихи</w:t>
      </w:r>
      <w:r w:rsidR="00F325EE">
        <w:t xml:space="preserve">, </w:t>
      </w:r>
      <w:r>
        <w:t>подбирали к ним подходящие иллюстрации.</w:t>
      </w:r>
      <w:r w:rsidR="00F325EE">
        <w:t xml:space="preserve">  Работники библиотеки поиграли с детьми в подвижные игры, в которые любил играть будущий поэт. Время пролетело быстро и весело.</w:t>
      </w:r>
    </w:p>
    <w:sectPr w:rsidR="005C61E3" w:rsidSect="00A8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6F63"/>
    <w:rsid w:val="000B1BFA"/>
    <w:rsid w:val="004A4430"/>
    <w:rsid w:val="00A81B18"/>
    <w:rsid w:val="00F325EE"/>
    <w:rsid w:val="00FE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2022-07-30T12:26:00Z</dcterms:created>
  <dcterms:modified xsi:type="dcterms:W3CDTF">2022-07-30T12:45:00Z</dcterms:modified>
</cp:coreProperties>
</file>